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854AEA" w14:textId="66E39336" w:rsidR="0012289D" w:rsidRPr="00586969" w:rsidRDefault="004F0E0C">
      <w:pPr>
        <w:rPr>
          <w:rFonts w:ascii="Garamond" w:hAnsi="Garamond" w:cs="Times New Roman"/>
          <w:b/>
          <w:bCs/>
          <w:sz w:val="28"/>
          <w:szCs w:val="28"/>
        </w:rPr>
      </w:pPr>
      <w:r w:rsidRPr="00586969">
        <w:rPr>
          <w:rFonts w:ascii="Garamond" w:hAnsi="Garamond" w:cs="Times New Roman"/>
          <w:b/>
          <w:bCs/>
          <w:sz w:val="28"/>
          <w:szCs w:val="28"/>
        </w:rPr>
        <w:t>IDEGENFORGALMI ADÓ (IFA) ÁLTALÁNOS TUDNIVALÓI:</w:t>
      </w:r>
    </w:p>
    <w:p w14:paraId="75DE5028" w14:textId="77777777" w:rsidR="000065F0" w:rsidRPr="000065F0" w:rsidRDefault="000065F0">
      <w:pPr>
        <w:rPr>
          <w:rFonts w:ascii="Garamond" w:hAnsi="Garamond" w:cs="Times New Roman"/>
          <w:b/>
          <w:bCs/>
          <w:sz w:val="12"/>
          <w:szCs w:val="12"/>
          <w:u w:val="single"/>
        </w:rPr>
      </w:pPr>
    </w:p>
    <w:p w14:paraId="768FABBA" w14:textId="515FB641" w:rsidR="005A0558" w:rsidRPr="005A0558" w:rsidRDefault="005A0558" w:rsidP="005A0558">
      <w:pPr>
        <w:jc w:val="both"/>
        <w:rPr>
          <w:rFonts w:ascii="Garamond" w:hAnsi="Garamond" w:cs="Times New Roman"/>
          <w:sz w:val="24"/>
          <w:szCs w:val="24"/>
        </w:rPr>
      </w:pPr>
      <w:r w:rsidRPr="005A0558">
        <w:rPr>
          <w:rFonts w:ascii="Garamond" w:hAnsi="Garamond" w:cs="Times New Roman"/>
          <w:sz w:val="24"/>
          <w:szCs w:val="24"/>
        </w:rPr>
        <w:t xml:space="preserve">Adókötelezettség terheli azt a </w:t>
      </w:r>
      <w:r w:rsidRPr="005A0558">
        <w:rPr>
          <w:rFonts w:ascii="Garamond" w:hAnsi="Garamond" w:cs="Times New Roman"/>
          <w:b/>
          <w:bCs/>
          <w:sz w:val="24"/>
          <w:szCs w:val="24"/>
        </w:rPr>
        <w:t>magánszemélyt</w:t>
      </w:r>
      <w:r>
        <w:rPr>
          <w:rFonts w:ascii="Garamond" w:hAnsi="Garamond" w:cs="Times New Roman"/>
          <w:b/>
          <w:bCs/>
          <w:sz w:val="24"/>
          <w:szCs w:val="24"/>
        </w:rPr>
        <w:t>,</w:t>
      </w:r>
      <w:r w:rsidRPr="005A0558">
        <w:rPr>
          <w:rFonts w:ascii="Garamond" w:hAnsi="Garamond" w:cs="Times New Roman"/>
          <w:b/>
          <w:bCs/>
          <w:sz w:val="24"/>
          <w:szCs w:val="24"/>
        </w:rPr>
        <w:t xml:space="preserve"> aki nem állandó lakosként </w:t>
      </w:r>
      <w:r w:rsidRPr="005A0558">
        <w:rPr>
          <w:rFonts w:ascii="Garamond" w:hAnsi="Garamond" w:cs="Times New Roman"/>
          <w:sz w:val="24"/>
          <w:szCs w:val="24"/>
        </w:rPr>
        <w:t>az önkormányzat illetékességi területén</w:t>
      </w:r>
      <w:r w:rsidRPr="005A0558">
        <w:rPr>
          <w:rFonts w:ascii="Garamond" w:hAnsi="Garamond" w:cs="Times New Roman"/>
          <w:b/>
          <w:bCs/>
          <w:sz w:val="24"/>
          <w:szCs w:val="24"/>
        </w:rPr>
        <w:t xml:space="preserve"> legalább egy vendégéjszakát eltölt</w:t>
      </w:r>
      <w:r>
        <w:rPr>
          <w:rFonts w:ascii="Garamond" w:hAnsi="Garamond" w:cs="Times New Roman"/>
          <w:b/>
          <w:bCs/>
          <w:sz w:val="24"/>
          <w:szCs w:val="24"/>
        </w:rPr>
        <w:t xml:space="preserve">. </w:t>
      </w:r>
      <w:r>
        <w:rPr>
          <w:rFonts w:ascii="Garamond" w:hAnsi="Garamond" w:cs="Times New Roman"/>
          <w:sz w:val="24"/>
          <w:szCs w:val="24"/>
        </w:rPr>
        <w:t>Al</w:t>
      </w:r>
      <w:r w:rsidRPr="005A0558">
        <w:rPr>
          <w:rFonts w:ascii="Garamond" w:hAnsi="Garamond" w:cs="Times New Roman"/>
          <w:sz w:val="24"/>
          <w:szCs w:val="24"/>
        </w:rPr>
        <w:t>apja a megkezdett vendégéjszakák száma</w:t>
      </w:r>
      <w:r>
        <w:rPr>
          <w:rFonts w:ascii="Garamond" w:hAnsi="Garamond" w:cs="Times New Roman"/>
          <w:sz w:val="24"/>
          <w:szCs w:val="24"/>
        </w:rPr>
        <w:t>,</w:t>
      </w:r>
      <w:r>
        <w:rPr>
          <w:rFonts w:ascii="Garamond" w:hAnsi="Garamond" w:cs="Times New Roman"/>
          <w:b/>
          <w:bCs/>
          <w:sz w:val="24"/>
          <w:szCs w:val="24"/>
        </w:rPr>
        <w:t xml:space="preserve"> Hajdúnánáson </w:t>
      </w:r>
      <w:r w:rsidRPr="005A0558">
        <w:rPr>
          <w:rFonts w:ascii="Garamond" w:hAnsi="Garamond" w:cs="Times New Roman"/>
          <w:sz w:val="24"/>
          <w:szCs w:val="24"/>
        </w:rPr>
        <w:t>ennek</w:t>
      </w:r>
      <w:r>
        <w:rPr>
          <w:rFonts w:ascii="Garamond" w:hAnsi="Garamond" w:cs="Times New Roman"/>
          <w:b/>
          <w:bCs/>
          <w:sz w:val="24"/>
          <w:szCs w:val="24"/>
        </w:rPr>
        <w:t xml:space="preserve"> </w:t>
      </w:r>
      <w:r w:rsidRPr="0045300E">
        <w:rPr>
          <w:rFonts w:ascii="Garamond" w:hAnsi="Garamond" w:cs="Times New Roman"/>
          <w:sz w:val="24"/>
          <w:szCs w:val="24"/>
        </w:rPr>
        <w:t>mértéke</w:t>
      </w:r>
      <w:r>
        <w:rPr>
          <w:rFonts w:ascii="Garamond" w:hAnsi="Garamond" w:cs="Times New Roman"/>
          <w:b/>
          <w:bCs/>
          <w:sz w:val="24"/>
          <w:szCs w:val="24"/>
        </w:rPr>
        <w:t xml:space="preserve"> </w:t>
      </w:r>
      <w:r w:rsidRPr="0045300E">
        <w:rPr>
          <w:rFonts w:ascii="Garamond" w:hAnsi="Garamond" w:cs="Times New Roman"/>
          <w:b/>
          <w:bCs/>
          <w:sz w:val="24"/>
          <w:szCs w:val="24"/>
          <w:u w:val="single"/>
        </w:rPr>
        <w:t>400,- Ft/fő/éj</w:t>
      </w:r>
      <w:r>
        <w:rPr>
          <w:rFonts w:ascii="Garamond" w:hAnsi="Garamond" w:cs="Times New Roman"/>
          <w:b/>
          <w:bCs/>
          <w:sz w:val="24"/>
          <w:szCs w:val="24"/>
        </w:rPr>
        <w:t>.</w:t>
      </w:r>
    </w:p>
    <w:p w14:paraId="69FDC2BA" w14:textId="623812BB" w:rsidR="00C3270C" w:rsidRPr="005A0558" w:rsidRDefault="00C3270C" w:rsidP="003632DC">
      <w:pPr>
        <w:jc w:val="both"/>
        <w:rPr>
          <w:rFonts w:ascii="Garamond" w:hAnsi="Garamond" w:cs="Times New Roman"/>
          <w:sz w:val="24"/>
          <w:szCs w:val="24"/>
        </w:rPr>
      </w:pPr>
      <w:r w:rsidRPr="005A0558">
        <w:rPr>
          <w:rFonts w:ascii="Garamond" w:hAnsi="Garamond" w:cs="Times New Roman"/>
          <w:sz w:val="24"/>
          <w:szCs w:val="24"/>
        </w:rPr>
        <w:t>A</w:t>
      </w:r>
      <w:r w:rsidR="00B95580" w:rsidRPr="005A0558">
        <w:rPr>
          <w:rFonts w:ascii="Garamond" w:hAnsi="Garamond" w:cs="Times New Roman"/>
          <w:sz w:val="24"/>
          <w:szCs w:val="24"/>
        </w:rPr>
        <w:t xml:space="preserve"> helyi adókról szóló 1990. évi C. törvény</w:t>
      </w:r>
      <w:r w:rsidR="005A0558">
        <w:rPr>
          <w:rFonts w:ascii="Garamond" w:hAnsi="Garamond" w:cs="Times New Roman"/>
          <w:sz w:val="24"/>
          <w:szCs w:val="24"/>
        </w:rPr>
        <w:t xml:space="preserve"> (Htv.)</w:t>
      </w:r>
      <w:r w:rsidR="00B95580" w:rsidRPr="005A0558">
        <w:rPr>
          <w:rFonts w:ascii="Garamond" w:hAnsi="Garamond" w:cs="Times New Roman"/>
          <w:sz w:val="24"/>
          <w:szCs w:val="24"/>
        </w:rPr>
        <w:t xml:space="preserve"> és </w:t>
      </w:r>
      <w:r w:rsidR="003C744F">
        <w:rPr>
          <w:rFonts w:ascii="Garamond" w:hAnsi="Garamond" w:cs="Times New Roman"/>
          <w:sz w:val="24"/>
          <w:szCs w:val="24"/>
        </w:rPr>
        <w:t>Hajdúnánás Városi Önkormányzat Képviselő-testületének a</w:t>
      </w:r>
      <w:r w:rsidR="00B95580" w:rsidRPr="005A0558">
        <w:rPr>
          <w:rFonts w:ascii="Garamond" w:hAnsi="Garamond" w:cs="Times New Roman"/>
          <w:sz w:val="24"/>
          <w:szCs w:val="24"/>
        </w:rPr>
        <w:t xml:space="preserve"> helyi adókról </w:t>
      </w:r>
      <w:r w:rsidR="00AD5371" w:rsidRPr="005A0558">
        <w:rPr>
          <w:rFonts w:ascii="Garamond" w:hAnsi="Garamond" w:cs="Times New Roman"/>
          <w:sz w:val="24"/>
          <w:szCs w:val="24"/>
        </w:rPr>
        <w:t xml:space="preserve">szóló </w:t>
      </w:r>
      <w:r w:rsidR="00B95580" w:rsidRPr="005A0558">
        <w:rPr>
          <w:rFonts w:ascii="Garamond" w:hAnsi="Garamond" w:cs="Times New Roman"/>
          <w:sz w:val="24"/>
          <w:szCs w:val="24"/>
        </w:rPr>
        <w:t>27/2016. (VII.</w:t>
      </w:r>
      <w:r w:rsidR="00276F53">
        <w:rPr>
          <w:rFonts w:ascii="Garamond" w:hAnsi="Garamond" w:cs="Times New Roman"/>
          <w:sz w:val="24"/>
          <w:szCs w:val="24"/>
        </w:rPr>
        <w:t xml:space="preserve"> </w:t>
      </w:r>
      <w:r w:rsidR="00B95580" w:rsidRPr="005A0558">
        <w:rPr>
          <w:rFonts w:ascii="Garamond" w:hAnsi="Garamond" w:cs="Times New Roman"/>
          <w:sz w:val="24"/>
          <w:szCs w:val="24"/>
        </w:rPr>
        <w:t xml:space="preserve">05.) </w:t>
      </w:r>
      <w:r w:rsidR="00276F53">
        <w:rPr>
          <w:rFonts w:ascii="Garamond" w:hAnsi="Garamond" w:cs="Times New Roman"/>
          <w:sz w:val="24"/>
          <w:szCs w:val="24"/>
        </w:rPr>
        <w:t>Ö</w:t>
      </w:r>
      <w:r w:rsidR="00B95580" w:rsidRPr="005A0558">
        <w:rPr>
          <w:rFonts w:ascii="Garamond" w:hAnsi="Garamond" w:cs="Times New Roman"/>
          <w:sz w:val="24"/>
          <w:szCs w:val="24"/>
        </w:rPr>
        <w:t xml:space="preserve">nkormányzati </w:t>
      </w:r>
      <w:r w:rsidR="00276F53">
        <w:rPr>
          <w:rFonts w:ascii="Garamond" w:hAnsi="Garamond" w:cs="Times New Roman"/>
          <w:sz w:val="24"/>
          <w:szCs w:val="24"/>
        </w:rPr>
        <w:t>R</w:t>
      </w:r>
      <w:r w:rsidR="00B95580" w:rsidRPr="005A0558">
        <w:rPr>
          <w:rFonts w:ascii="Garamond" w:hAnsi="Garamond" w:cs="Times New Roman"/>
          <w:sz w:val="24"/>
          <w:szCs w:val="24"/>
        </w:rPr>
        <w:t>endelet</w:t>
      </w:r>
      <w:r w:rsidR="003C744F">
        <w:rPr>
          <w:rFonts w:ascii="Garamond" w:hAnsi="Garamond" w:cs="Times New Roman"/>
          <w:sz w:val="24"/>
          <w:szCs w:val="24"/>
        </w:rPr>
        <w:t>e</w:t>
      </w:r>
      <w:r w:rsidR="00B95580" w:rsidRPr="005A0558">
        <w:rPr>
          <w:rFonts w:ascii="Garamond" w:hAnsi="Garamond" w:cs="Times New Roman"/>
          <w:sz w:val="24"/>
          <w:szCs w:val="24"/>
        </w:rPr>
        <w:t xml:space="preserve"> alapján</w:t>
      </w:r>
      <w:r w:rsidR="005A0558" w:rsidRPr="005A0558">
        <w:rPr>
          <w:rFonts w:ascii="Garamond" w:hAnsi="Garamond" w:cs="Times New Roman"/>
          <w:sz w:val="24"/>
          <w:szCs w:val="24"/>
        </w:rPr>
        <w:t xml:space="preserve"> </w:t>
      </w:r>
      <w:r w:rsidR="005A0558">
        <w:rPr>
          <w:rFonts w:ascii="Garamond" w:hAnsi="Garamond" w:cs="Times New Roman"/>
          <w:sz w:val="24"/>
          <w:szCs w:val="24"/>
        </w:rPr>
        <w:t>a</w:t>
      </w:r>
      <w:r w:rsidR="005A0558" w:rsidRPr="005A0558">
        <w:rPr>
          <w:rFonts w:ascii="Garamond" w:hAnsi="Garamond" w:cs="Times New Roman"/>
          <w:sz w:val="24"/>
          <w:szCs w:val="24"/>
        </w:rPr>
        <w:t xml:space="preserve"> tevékenység sajátosságaihoz igazodó szabályok működnek az idegenforgalmi adó érvényesítésére, mivel a</w:t>
      </w:r>
      <w:r w:rsidR="005A0558" w:rsidRPr="005A0558">
        <w:rPr>
          <w:rFonts w:ascii="Garamond" w:hAnsi="Garamond" w:cs="Times New Roman"/>
          <w:b/>
          <w:bCs/>
          <w:sz w:val="24"/>
          <w:szCs w:val="24"/>
        </w:rPr>
        <w:t xml:space="preserve"> tartózkodási idő (vendégéjszaka) utáni idegenforgalmi adót az adóbeszedésre kötelezett </w:t>
      </w:r>
      <w:r w:rsidR="005A0558" w:rsidRPr="005A0558">
        <w:rPr>
          <w:rFonts w:ascii="Garamond" w:hAnsi="Garamond" w:cs="Times New Roman"/>
          <w:sz w:val="24"/>
          <w:szCs w:val="24"/>
        </w:rPr>
        <w:t>(pl. az üzemeltető, az üdülőt fenntartó szerv, a helyiség tulajdonosa, a rendelkezni jogosult)</w:t>
      </w:r>
      <w:r w:rsidR="005A0558" w:rsidRPr="005A0558">
        <w:rPr>
          <w:rFonts w:ascii="Garamond" w:hAnsi="Garamond" w:cs="Times New Roman"/>
          <w:b/>
          <w:bCs/>
          <w:sz w:val="24"/>
          <w:szCs w:val="24"/>
        </w:rPr>
        <w:t xml:space="preserve"> szedi be.</w:t>
      </w:r>
    </w:p>
    <w:p w14:paraId="61DAEB4F" w14:textId="1FAA3914" w:rsidR="003632DC" w:rsidRPr="005A0558" w:rsidRDefault="005A0558" w:rsidP="003632DC">
      <w:pPr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Az ehhez kapcsolódó a</w:t>
      </w:r>
      <w:r w:rsidR="00C3270C" w:rsidRPr="005A0558">
        <w:rPr>
          <w:rFonts w:ascii="Garamond" w:hAnsi="Garamond" w:cs="Times New Roman"/>
          <w:sz w:val="24"/>
          <w:szCs w:val="24"/>
        </w:rPr>
        <w:t xml:space="preserve">dóbevallást benyújtó személye az adózó vagy </w:t>
      </w:r>
      <w:r w:rsidR="00AD5371" w:rsidRPr="005A0558">
        <w:rPr>
          <w:rFonts w:ascii="Garamond" w:hAnsi="Garamond" w:cs="Times New Roman"/>
          <w:sz w:val="24"/>
          <w:szCs w:val="24"/>
        </w:rPr>
        <w:t>képviselője,</w:t>
      </w:r>
      <w:r w:rsidR="00C3270C" w:rsidRPr="005A0558">
        <w:rPr>
          <w:rFonts w:ascii="Garamond" w:hAnsi="Garamond" w:cs="Times New Roman"/>
          <w:sz w:val="24"/>
          <w:szCs w:val="24"/>
        </w:rPr>
        <w:t xml:space="preserve"> vagy állandó meghatalmazottja.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="00AD5371" w:rsidRPr="005A0558">
        <w:rPr>
          <w:rFonts w:ascii="Garamond" w:hAnsi="Garamond" w:cs="Times New Roman"/>
          <w:sz w:val="24"/>
          <w:szCs w:val="24"/>
        </w:rPr>
        <w:t xml:space="preserve">Az </w:t>
      </w:r>
      <w:r w:rsidR="00AD5371" w:rsidRPr="005A0558">
        <w:rPr>
          <w:rFonts w:ascii="Garamond" w:hAnsi="Garamond" w:cs="Times New Roman"/>
          <w:b/>
          <w:bCs/>
          <w:sz w:val="24"/>
          <w:szCs w:val="24"/>
        </w:rPr>
        <w:t>a</w:t>
      </w:r>
      <w:r w:rsidR="00C3270C" w:rsidRPr="005A0558">
        <w:rPr>
          <w:rFonts w:ascii="Garamond" w:hAnsi="Garamond" w:cs="Times New Roman"/>
          <w:b/>
          <w:bCs/>
          <w:sz w:val="24"/>
          <w:szCs w:val="24"/>
        </w:rPr>
        <w:t>dóbevallás benyújtás</w:t>
      </w:r>
      <w:r w:rsidR="00AD5371" w:rsidRPr="005A0558">
        <w:rPr>
          <w:rFonts w:ascii="Garamond" w:hAnsi="Garamond" w:cs="Times New Roman"/>
          <w:b/>
          <w:bCs/>
          <w:sz w:val="24"/>
          <w:szCs w:val="24"/>
        </w:rPr>
        <w:t>a</w:t>
      </w:r>
      <w:r w:rsidR="00C3270C" w:rsidRPr="005A0558">
        <w:rPr>
          <w:rFonts w:ascii="Garamond" w:hAnsi="Garamond" w:cs="Times New Roman"/>
          <w:sz w:val="24"/>
          <w:szCs w:val="24"/>
        </w:rPr>
        <w:t xml:space="preserve"> az </w:t>
      </w:r>
      <w:r w:rsidR="002C3185" w:rsidRPr="005A0558">
        <w:rPr>
          <w:rFonts w:ascii="Garamond" w:hAnsi="Garamond" w:cs="Times New Roman"/>
          <w:sz w:val="24"/>
          <w:szCs w:val="24"/>
        </w:rPr>
        <w:t xml:space="preserve">erre </w:t>
      </w:r>
      <w:r w:rsidR="004F0E0C">
        <w:rPr>
          <w:rFonts w:ascii="Garamond" w:hAnsi="Garamond" w:cs="Times New Roman"/>
          <w:sz w:val="24"/>
          <w:szCs w:val="24"/>
        </w:rPr>
        <w:t xml:space="preserve">a </w:t>
      </w:r>
      <w:r w:rsidR="002C3185" w:rsidRPr="005A0558">
        <w:rPr>
          <w:rFonts w:ascii="Garamond" w:hAnsi="Garamond" w:cs="Times New Roman"/>
          <w:sz w:val="24"/>
          <w:szCs w:val="24"/>
        </w:rPr>
        <w:t>célra</w:t>
      </w:r>
      <w:r w:rsidR="00C3270C" w:rsidRPr="005A0558">
        <w:rPr>
          <w:rFonts w:ascii="Garamond" w:hAnsi="Garamond" w:cs="Times New Roman"/>
          <w:sz w:val="24"/>
          <w:szCs w:val="24"/>
        </w:rPr>
        <w:t xml:space="preserve"> </w:t>
      </w:r>
      <w:r w:rsidR="002C3185" w:rsidRPr="005A0558">
        <w:rPr>
          <w:rFonts w:ascii="Garamond" w:hAnsi="Garamond" w:cs="Times New Roman"/>
          <w:sz w:val="24"/>
          <w:szCs w:val="24"/>
        </w:rPr>
        <w:t xml:space="preserve">rendszeresített </w:t>
      </w:r>
      <w:r w:rsidR="00AD5371" w:rsidRPr="005A0558">
        <w:rPr>
          <w:rFonts w:ascii="Garamond" w:hAnsi="Garamond" w:cs="Times New Roman"/>
          <w:sz w:val="24"/>
          <w:szCs w:val="24"/>
        </w:rPr>
        <w:t>nyomtatványon</w:t>
      </w:r>
      <w:r w:rsidR="002C3185" w:rsidRPr="005A0558">
        <w:rPr>
          <w:rFonts w:ascii="Garamond" w:hAnsi="Garamond" w:cs="Times New Roman"/>
          <w:sz w:val="24"/>
          <w:szCs w:val="24"/>
        </w:rPr>
        <w:t xml:space="preserve"> történhet</w:t>
      </w:r>
      <w:r w:rsidR="006551C0" w:rsidRPr="005A0558">
        <w:rPr>
          <w:rFonts w:ascii="Garamond" w:hAnsi="Garamond" w:cs="Times New Roman"/>
          <w:sz w:val="24"/>
          <w:szCs w:val="24"/>
        </w:rPr>
        <w:t xml:space="preserve">, </w:t>
      </w:r>
      <w:r w:rsidR="00AD5371" w:rsidRPr="005A0558">
        <w:rPr>
          <w:rFonts w:ascii="Garamond" w:hAnsi="Garamond" w:cs="Times New Roman"/>
          <w:sz w:val="24"/>
          <w:szCs w:val="24"/>
        </w:rPr>
        <w:t xml:space="preserve">melyre </w:t>
      </w:r>
      <w:r w:rsidR="002C3185" w:rsidRPr="005A0558">
        <w:rPr>
          <w:rFonts w:ascii="Garamond" w:hAnsi="Garamond" w:cs="Times New Roman"/>
          <w:sz w:val="24"/>
          <w:szCs w:val="24"/>
        </w:rPr>
        <w:t>elektronikus formában (OHP, ePapír) valamint levélben</w:t>
      </w:r>
      <w:r w:rsidR="006551C0" w:rsidRPr="005A0558">
        <w:rPr>
          <w:rFonts w:ascii="Garamond" w:hAnsi="Garamond" w:cs="Times New Roman"/>
          <w:sz w:val="24"/>
          <w:szCs w:val="24"/>
        </w:rPr>
        <w:t>,</w:t>
      </w:r>
      <w:r w:rsidR="002C3185" w:rsidRPr="005A0558">
        <w:rPr>
          <w:rFonts w:ascii="Garamond" w:hAnsi="Garamond" w:cs="Times New Roman"/>
          <w:sz w:val="24"/>
          <w:szCs w:val="24"/>
        </w:rPr>
        <w:t xml:space="preserve"> illetve személyesen az ügyfélszolgálaton</w:t>
      </w:r>
      <w:r w:rsidR="00AD5371" w:rsidRPr="005A0558">
        <w:rPr>
          <w:rFonts w:ascii="Garamond" w:hAnsi="Garamond" w:cs="Times New Roman"/>
          <w:sz w:val="24"/>
          <w:szCs w:val="24"/>
        </w:rPr>
        <w:t xml:space="preserve"> keresztül van mód. Ezt</w:t>
      </w:r>
      <w:r w:rsidR="002C3185" w:rsidRPr="005A0558">
        <w:rPr>
          <w:rFonts w:ascii="Garamond" w:hAnsi="Garamond" w:cs="Times New Roman"/>
          <w:sz w:val="24"/>
          <w:szCs w:val="24"/>
        </w:rPr>
        <w:t xml:space="preserve"> a </w:t>
      </w:r>
      <w:r w:rsidR="002C3185" w:rsidRPr="005A0558">
        <w:rPr>
          <w:rFonts w:ascii="Garamond" w:hAnsi="Garamond" w:cs="Times New Roman"/>
          <w:b/>
          <w:bCs/>
          <w:sz w:val="24"/>
          <w:szCs w:val="24"/>
        </w:rPr>
        <w:t>tárgyhónapot követő hó 15. napjáig</w:t>
      </w:r>
      <w:r w:rsidR="002C3185" w:rsidRPr="005A0558">
        <w:rPr>
          <w:rFonts w:ascii="Garamond" w:hAnsi="Garamond" w:cs="Times New Roman"/>
          <w:sz w:val="24"/>
          <w:szCs w:val="24"/>
        </w:rPr>
        <w:t xml:space="preserve"> kell megtenni</w:t>
      </w:r>
      <w:r w:rsidR="003632DC" w:rsidRPr="005A0558">
        <w:rPr>
          <w:rFonts w:ascii="Garamond" w:hAnsi="Garamond" w:cs="Times New Roman"/>
          <w:sz w:val="24"/>
          <w:szCs w:val="24"/>
        </w:rPr>
        <w:t>.</w:t>
      </w:r>
    </w:p>
    <w:p w14:paraId="3BC45247" w14:textId="4065E4D3" w:rsidR="003632DC" w:rsidRPr="005A0558" w:rsidRDefault="005A0558" w:rsidP="005A0558">
      <w:pPr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5A0558">
        <w:rPr>
          <w:rFonts w:ascii="Garamond" w:hAnsi="Garamond" w:cs="Times New Roman"/>
          <w:sz w:val="24"/>
          <w:szCs w:val="24"/>
        </w:rPr>
        <w:t xml:space="preserve">A beszedésre kötelezett a megállapított adót akkor is </w:t>
      </w:r>
      <w:r>
        <w:rPr>
          <w:rFonts w:ascii="Garamond" w:hAnsi="Garamond" w:cs="Times New Roman"/>
          <w:sz w:val="24"/>
          <w:szCs w:val="24"/>
        </w:rPr>
        <w:t>köteles</w:t>
      </w:r>
      <w:r w:rsidRPr="005A0558">
        <w:rPr>
          <w:rFonts w:ascii="Garamond" w:hAnsi="Garamond" w:cs="Times New Roman"/>
          <w:sz w:val="24"/>
          <w:szCs w:val="24"/>
        </w:rPr>
        <w:t xml:space="preserve"> </w:t>
      </w:r>
      <w:r w:rsidRPr="0045300E">
        <w:rPr>
          <w:rFonts w:ascii="Garamond" w:hAnsi="Garamond" w:cs="Times New Roman"/>
          <w:b/>
          <w:bCs/>
          <w:sz w:val="24"/>
          <w:szCs w:val="24"/>
          <w:u w:val="single"/>
        </w:rPr>
        <w:t>megfizetni</w:t>
      </w:r>
      <w:r w:rsidRPr="005A0558">
        <w:rPr>
          <w:rFonts w:ascii="Garamond" w:hAnsi="Garamond" w:cs="Times New Roman"/>
          <w:sz w:val="24"/>
          <w:szCs w:val="24"/>
        </w:rPr>
        <w:t>, ha azt elmulasztotta beszedni</w:t>
      </w:r>
      <w:r>
        <w:rPr>
          <w:rFonts w:ascii="Garamond" w:hAnsi="Garamond" w:cs="Times New Roman"/>
          <w:sz w:val="24"/>
          <w:szCs w:val="24"/>
        </w:rPr>
        <w:t xml:space="preserve">, mégpedig </w:t>
      </w:r>
      <w:r w:rsidR="003632DC" w:rsidRPr="005A0558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az adóbevallás benyújtására nyitva álló határnapig – azaz </w:t>
      </w:r>
      <w:r w:rsidR="003632DC" w:rsidRPr="0045300E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a </w:t>
      </w:r>
      <w:r w:rsidR="003632DC" w:rsidRPr="0045300E"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hu-HU"/>
        </w:rPr>
        <w:t>tárgyhónapot követő hónap 15. napjáig</w:t>
      </w:r>
      <w:r w:rsidR="003632DC" w:rsidRPr="005A0558"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  <w:t>.</w:t>
      </w:r>
    </w:p>
    <w:p w14:paraId="09DA986E" w14:textId="77777777" w:rsidR="005A0558" w:rsidRPr="005A0558" w:rsidRDefault="005A0558" w:rsidP="005A0558">
      <w:pPr>
        <w:jc w:val="both"/>
        <w:rPr>
          <w:rFonts w:ascii="Garamond" w:hAnsi="Garamond" w:cs="Times New Roman"/>
          <w:sz w:val="24"/>
          <w:szCs w:val="24"/>
        </w:rPr>
      </w:pPr>
      <w:r w:rsidRPr="005A0558">
        <w:rPr>
          <w:rFonts w:ascii="Garamond" w:hAnsi="Garamond" w:cs="Times New Roman"/>
          <w:sz w:val="24"/>
          <w:szCs w:val="24"/>
        </w:rPr>
        <w:t>A Htv. ezen adónemnél is meghatározza az adómentesség eseteit.</w:t>
      </w:r>
    </w:p>
    <w:p w14:paraId="1BAB62B6" w14:textId="7459EB43" w:rsidR="00AD5371" w:rsidRPr="005A0558" w:rsidRDefault="00AD5371" w:rsidP="00AD5371">
      <w:p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</w:pPr>
      <w:r w:rsidRPr="005A0558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Hajdúnánás Városi Önkormányzat </w:t>
      </w:r>
      <w:r w:rsidR="0027322F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Idegenforgalmi </w:t>
      </w:r>
      <w:r w:rsidRPr="005A0558">
        <w:rPr>
          <w:rFonts w:ascii="Garamond" w:eastAsia="Times New Roman" w:hAnsi="Garamond" w:cs="Times New Roman"/>
          <w:sz w:val="24"/>
          <w:szCs w:val="24"/>
          <w:lang w:eastAsia="hu-HU"/>
        </w:rPr>
        <w:t>adója beszedési számla:</w:t>
      </w:r>
      <w:r w:rsidRPr="005A0558"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  <w:t xml:space="preserve"> </w:t>
      </w:r>
      <w:r w:rsidR="005D72C2"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  <w:br/>
      </w:r>
      <w:r w:rsidRPr="005A0558"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  <w:t>11738077-15372662-030900000</w:t>
      </w:r>
    </w:p>
    <w:p w14:paraId="18F6A295" w14:textId="77777777" w:rsidR="00AD5371" w:rsidRPr="005A0558" w:rsidRDefault="00AD5371" w:rsidP="00AD5371">
      <w:p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5A0558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Helyi adóügyi kérdésekben részletes tájékoztatás található Hajdúnánás honlapján, illetve további információ kérhető a Hajdúnánási Közös Önkormányzati Hivatal Közgazdasági Irodája Adóügyi Csoportjának munkatársaitól. </w:t>
      </w:r>
    </w:p>
    <w:p w14:paraId="37D0615A" w14:textId="3778B162" w:rsidR="00AD5371" w:rsidRPr="005A0558" w:rsidRDefault="00AD5371" w:rsidP="00AD5371">
      <w:p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</w:pPr>
      <w:r w:rsidRPr="005A0558"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  <w:t xml:space="preserve">Hajdúnánási Közös Önkormányzati Hivatal Adóügyi </w:t>
      </w:r>
      <w:r w:rsidR="007C33ED"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  <w:t>C</w:t>
      </w:r>
      <w:r w:rsidRPr="005A0558"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  <w:t>soportja</w:t>
      </w:r>
    </w:p>
    <w:p w14:paraId="6302AFCE" w14:textId="7AC89D0F" w:rsidR="00AD5371" w:rsidRDefault="00AD5371" w:rsidP="00AD5371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sectPr w:rsidR="00AD5371" w:rsidSect="00E77054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7B40BD"/>
    <w:multiLevelType w:val="hybridMultilevel"/>
    <w:tmpl w:val="7BE684DA"/>
    <w:lvl w:ilvl="0" w:tplc="685AD6C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2F659F"/>
    <w:multiLevelType w:val="hybridMultilevel"/>
    <w:tmpl w:val="D90E8AEA"/>
    <w:lvl w:ilvl="0" w:tplc="58E2462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580"/>
    <w:rsid w:val="000065F0"/>
    <w:rsid w:val="0012289D"/>
    <w:rsid w:val="0027322F"/>
    <w:rsid w:val="00276F53"/>
    <w:rsid w:val="002C3185"/>
    <w:rsid w:val="003632DC"/>
    <w:rsid w:val="003C744F"/>
    <w:rsid w:val="003E4507"/>
    <w:rsid w:val="0045300E"/>
    <w:rsid w:val="004F0E0C"/>
    <w:rsid w:val="00586969"/>
    <w:rsid w:val="005A0558"/>
    <w:rsid w:val="005D72C2"/>
    <w:rsid w:val="006551C0"/>
    <w:rsid w:val="007C33ED"/>
    <w:rsid w:val="00AD5371"/>
    <w:rsid w:val="00B95580"/>
    <w:rsid w:val="00C3270C"/>
    <w:rsid w:val="00CD29DB"/>
    <w:rsid w:val="00D105B4"/>
    <w:rsid w:val="00E7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67EEB"/>
  <w15:chartTrackingRefBased/>
  <w15:docId w15:val="{E54415BD-D27F-4791-A081-DE96062D1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4">
    <w:name w:val="heading 4"/>
    <w:basedOn w:val="Norml"/>
    <w:link w:val="Cmsor4Char"/>
    <w:uiPriority w:val="9"/>
    <w:qFormat/>
    <w:rsid w:val="003632D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3632D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95580"/>
    <w:pPr>
      <w:ind w:left="720"/>
      <w:contextualSpacing/>
    </w:pPr>
  </w:style>
  <w:style w:type="character" w:customStyle="1" w:styleId="Cmsor4Char">
    <w:name w:val="Címsor 4 Char"/>
    <w:basedOn w:val="Bekezdsalapbettpusa"/>
    <w:link w:val="Cmsor4"/>
    <w:uiPriority w:val="9"/>
    <w:rsid w:val="003632DC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NormlWeb">
    <w:name w:val="Normal (Web)"/>
    <w:basedOn w:val="Norml"/>
    <w:uiPriority w:val="99"/>
    <w:semiHidden/>
    <w:unhideWhenUsed/>
    <w:rsid w:val="00363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3632DC"/>
    <w:rPr>
      <w:rFonts w:asciiTheme="majorHAnsi" w:eastAsiaTheme="majorEastAsia" w:hAnsiTheme="majorHAnsi" w:cstheme="majorBidi"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80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225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Magyarné Tacsi Katalin</dc:creator>
  <cp:keywords/>
  <dc:description/>
  <cp:lastModifiedBy>Hajdúnánási Közös Önkormányzati Hivatal</cp:lastModifiedBy>
  <cp:revision>12</cp:revision>
  <dcterms:created xsi:type="dcterms:W3CDTF">2021-01-07T08:43:00Z</dcterms:created>
  <dcterms:modified xsi:type="dcterms:W3CDTF">2021-01-29T08:19:00Z</dcterms:modified>
</cp:coreProperties>
</file>